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仿宋_GB2312" w:hAnsi="仿宋" w:eastAsia="仿宋_GB2312" w:cs="Arial"/>
          <w:bCs/>
          <w:color w:val="000000" w:themeColor="text1"/>
          <w:kern w:val="0"/>
          <w:sz w:val="32"/>
          <w:szCs w:val="32"/>
        </w:rPr>
      </w:pPr>
      <w:r>
        <w:rPr>
          <w:rFonts w:hint="eastAsia" w:ascii="仿宋_GB2312" w:hAnsi="仿宋" w:eastAsia="仿宋_GB2312" w:cs="Arial"/>
          <w:bCs/>
          <w:color w:val="000000" w:themeColor="text1"/>
          <w:kern w:val="0"/>
          <w:sz w:val="32"/>
          <w:szCs w:val="32"/>
        </w:rPr>
        <w:t>附件：</w:t>
      </w:r>
    </w:p>
    <w:p>
      <w:pPr>
        <w:spacing w:line="600" w:lineRule="exact"/>
        <w:rPr>
          <w:rFonts w:hint="eastAsia" w:ascii="仿宋_GB2312" w:hAnsi="仿宋" w:eastAsia="仿宋_GB2312" w:cs="Arial"/>
          <w:bCs/>
          <w:color w:val="000000" w:themeColor="text1"/>
          <w:kern w:val="0"/>
          <w:sz w:val="32"/>
          <w:szCs w:val="32"/>
        </w:rPr>
      </w:pPr>
    </w:p>
    <w:p>
      <w:pPr>
        <w:widowControl/>
        <w:shd w:val="clear" w:color="auto" w:fill="FFFFFF"/>
        <w:spacing w:line="560" w:lineRule="exact"/>
        <w:ind w:firstLine="883" w:firstLineChars="200"/>
        <w:jc w:val="left"/>
        <w:rPr>
          <w:rFonts w:hint="default" w:asciiTheme="majorEastAsia" w:hAnsiTheme="majorEastAsia" w:eastAsiaTheme="majorEastAsia"/>
          <w:b/>
          <w:color w:val="333333"/>
          <w:sz w:val="44"/>
          <w:szCs w:val="44"/>
        </w:rPr>
      </w:pPr>
      <w:r>
        <w:rPr>
          <w:rFonts w:asciiTheme="majorEastAsia" w:hAnsiTheme="majorEastAsia" w:eastAsiaTheme="majorEastAsia"/>
          <w:b/>
          <w:color w:val="333333"/>
          <w:sz w:val="44"/>
          <w:szCs w:val="44"/>
        </w:rPr>
        <w:t xml:space="preserve">住院医师规范化培训师资管理办法 </w:t>
      </w:r>
    </w:p>
    <w:p>
      <w:pPr>
        <w:widowControl/>
        <w:shd w:val="clear" w:color="auto" w:fill="FFFFFF"/>
        <w:spacing w:line="560" w:lineRule="exact"/>
        <w:ind w:firstLine="640" w:firstLineChars="200"/>
        <w:jc w:val="left"/>
        <w:rPr>
          <w:rFonts w:hint="default" w:ascii="黑体" w:hAnsi="宋体" w:eastAsia="黑体" w:cs="宋体"/>
          <w:color w:val="333333"/>
          <w:kern w:val="0"/>
          <w:sz w:val="32"/>
          <w:szCs w:val="32"/>
        </w:rPr>
      </w:pPr>
      <w:r>
        <w:rPr>
          <w:rFonts w:hint="eastAsia" w:ascii="黑体" w:hAnsi="宋体" w:eastAsia="黑体" w:cs="宋体"/>
          <w:color w:val="333333"/>
          <w:kern w:val="0"/>
          <w:sz w:val="32"/>
          <w:szCs w:val="32"/>
        </w:rPr>
        <w:t>第一章 总则</w:t>
      </w:r>
    </w:p>
    <w:p>
      <w:pPr>
        <w:pStyle w:val="7"/>
        <w:shd w:val="clear" w:color="auto" w:fill="FFFFFF"/>
        <w:spacing w:before="0" w:beforeAutospacing="0" w:after="0" w:afterAutospacing="0" w:line="360" w:lineRule="auto"/>
        <w:ind w:firstLine="480"/>
        <w:textAlignment w:val="baseline"/>
        <w:rPr>
          <w:rFonts w:hint="default" w:ascii="仿宋_GB2312" w:hAnsi="仿宋" w:eastAsia="仿宋_GB2312"/>
          <w:color w:val="333333"/>
          <w:sz w:val="32"/>
          <w:szCs w:val="32"/>
        </w:rPr>
      </w:pPr>
      <w:r>
        <w:rPr>
          <w:rFonts w:ascii="仿宋_GB2312" w:hAnsi="仿宋" w:eastAsia="仿宋_GB2312"/>
          <w:color w:val="333333"/>
          <w:sz w:val="32"/>
          <w:szCs w:val="32"/>
        </w:rPr>
        <w:t>第一条 为规范住院医师规范化培训实施工作，培养一支高素质的临床医师队伍；师资的素质和水平，直接关系到规范化培训的质量，师资管理是关节环节。现结合我院实际，制定本办法。</w:t>
      </w:r>
    </w:p>
    <w:p>
      <w:pPr>
        <w:pStyle w:val="7"/>
        <w:shd w:val="clear" w:color="auto" w:fill="FFFFFF"/>
        <w:spacing w:before="0" w:beforeAutospacing="0" w:after="0" w:afterAutospacing="0" w:line="360" w:lineRule="auto"/>
        <w:ind w:firstLine="480"/>
        <w:textAlignment w:val="baseline"/>
        <w:rPr>
          <w:rFonts w:hint="default" w:ascii="仿宋_GB2312" w:hAnsi="仿宋" w:eastAsia="仿宋_GB2312"/>
          <w:color w:val="333333"/>
          <w:sz w:val="32"/>
          <w:szCs w:val="32"/>
        </w:rPr>
      </w:pPr>
      <w:r>
        <w:rPr>
          <w:rFonts w:ascii="仿宋_GB2312" w:hAnsi="仿宋" w:eastAsia="仿宋_GB2312"/>
          <w:color w:val="333333"/>
          <w:sz w:val="32"/>
          <w:szCs w:val="32"/>
        </w:rPr>
        <w:t>第二条 住院医师规范化培训是毕业后医学教育的重要组成部分，目的是为各级医疗机构培养具有良好的职业道德、扎实的医学理论知识和临床技能，能独立、规范地承担本专业常见多发疾病诊疗工作的临床医师。</w:t>
      </w:r>
    </w:p>
    <w:p>
      <w:pPr>
        <w:pStyle w:val="7"/>
        <w:shd w:val="clear" w:color="auto" w:fill="FFFFFF"/>
        <w:spacing w:before="0" w:beforeAutospacing="0" w:after="0" w:afterAutospacing="0" w:line="360" w:lineRule="auto"/>
        <w:ind w:firstLine="480"/>
        <w:textAlignment w:val="baseline"/>
        <w:rPr>
          <w:rFonts w:hint="default" w:ascii="仿宋_GB2312" w:hAnsi="仿宋" w:eastAsia="仿宋_GB2312"/>
          <w:color w:val="333333"/>
          <w:sz w:val="32"/>
          <w:szCs w:val="32"/>
        </w:rPr>
      </w:pPr>
      <w:r>
        <w:rPr>
          <w:rFonts w:ascii="仿宋_GB2312" w:hAnsi="仿宋" w:eastAsia="仿宋_GB2312"/>
          <w:color w:val="333333"/>
          <w:sz w:val="32"/>
          <w:szCs w:val="32"/>
        </w:rPr>
        <w:t>第三条 住院医师规范化培训师资是指具备较好的临床工作能力、业务水平、带教能力及职业道德高尚的</w:t>
      </w:r>
      <w:r>
        <w:rPr>
          <w:rFonts w:hint="eastAsia" w:ascii="仿宋_GB2312" w:hAnsi="仿宋" w:eastAsia="仿宋_GB2312"/>
          <w:color w:val="333333"/>
          <w:sz w:val="32"/>
          <w:szCs w:val="32"/>
          <w:lang w:val="en-US" w:eastAsia="zh-CN"/>
        </w:rPr>
        <w:t>高年资</w:t>
      </w:r>
      <w:r>
        <w:rPr>
          <w:rFonts w:ascii="仿宋_GB2312" w:hAnsi="仿宋" w:eastAsia="仿宋_GB2312"/>
          <w:color w:val="333333"/>
          <w:sz w:val="32"/>
          <w:szCs w:val="32"/>
        </w:rPr>
        <w:t>主治或主治医师以上职称的临床医师。</w:t>
      </w:r>
    </w:p>
    <w:p>
      <w:pPr>
        <w:widowControl/>
        <w:shd w:val="clear" w:color="auto" w:fill="FFFFFF"/>
        <w:spacing w:line="560" w:lineRule="exact"/>
        <w:ind w:firstLine="640" w:firstLineChars="200"/>
        <w:jc w:val="left"/>
        <w:rPr>
          <w:rFonts w:hint="default" w:ascii="黑体" w:hAnsi="宋体" w:eastAsia="黑体" w:cs="宋体"/>
          <w:color w:val="333333"/>
          <w:kern w:val="0"/>
          <w:sz w:val="32"/>
          <w:szCs w:val="32"/>
        </w:rPr>
      </w:pPr>
      <w:r>
        <w:rPr>
          <w:rFonts w:hint="eastAsia" w:ascii="黑体" w:hAnsi="宋体" w:eastAsia="黑体" w:cs="宋体"/>
          <w:color w:val="333333"/>
          <w:kern w:val="0"/>
          <w:sz w:val="32"/>
          <w:szCs w:val="32"/>
        </w:rPr>
        <w:t>第二章 组织管理</w:t>
      </w:r>
    </w:p>
    <w:p>
      <w:pPr>
        <w:pStyle w:val="7"/>
        <w:shd w:val="clear" w:color="auto" w:fill="FFFFFF"/>
        <w:spacing w:before="0" w:beforeAutospacing="0" w:after="0" w:afterAutospacing="0" w:line="360" w:lineRule="auto"/>
        <w:ind w:firstLine="480"/>
        <w:textAlignment w:val="baseline"/>
        <w:rPr>
          <w:rFonts w:hint="default" w:ascii="仿宋_GB2312" w:hAnsi="仿宋" w:eastAsia="仿宋_GB2312"/>
          <w:color w:val="333333"/>
          <w:sz w:val="32"/>
          <w:szCs w:val="32"/>
        </w:rPr>
      </w:pPr>
      <w:r>
        <w:rPr>
          <w:rFonts w:ascii="仿宋_GB2312" w:hAnsi="仿宋" w:eastAsia="仿宋_GB2312"/>
          <w:color w:val="333333"/>
          <w:sz w:val="32"/>
          <w:szCs w:val="32"/>
        </w:rPr>
        <w:t>第四条 医院住院医师规范化培训</w:t>
      </w:r>
      <w:r>
        <w:rPr>
          <w:rFonts w:hint="eastAsia" w:ascii="仿宋_GB2312" w:hAnsi="仿宋" w:eastAsia="仿宋_GB2312"/>
          <w:color w:val="333333"/>
          <w:sz w:val="32"/>
          <w:szCs w:val="32"/>
          <w:lang w:val="en-US" w:eastAsia="zh-CN"/>
        </w:rPr>
        <w:t>领导小组</w:t>
      </w:r>
      <w:r>
        <w:rPr>
          <w:rFonts w:ascii="仿宋_GB2312" w:hAnsi="仿宋" w:eastAsia="仿宋_GB2312"/>
          <w:color w:val="333333"/>
          <w:sz w:val="32"/>
          <w:szCs w:val="32"/>
        </w:rPr>
        <w:t>、专业基地对住院医师规范化培训师资实行分级管理、分级负责。</w:t>
      </w:r>
    </w:p>
    <w:p>
      <w:pPr>
        <w:pStyle w:val="7"/>
        <w:shd w:val="clear" w:color="auto" w:fill="FFFFFF"/>
        <w:spacing w:before="0" w:beforeAutospacing="0" w:after="0" w:afterAutospacing="0" w:line="360" w:lineRule="auto"/>
        <w:ind w:firstLine="480"/>
        <w:textAlignment w:val="baseline"/>
        <w:rPr>
          <w:rFonts w:hint="default" w:ascii="仿宋_GB2312" w:hAnsi="仿宋" w:eastAsia="仿宋_GB2312"/>
          <w:color w:val="333333"/>
          <w:sz w:val="32"/>
          <w:szCs w:val="32"/>
        </w:rPr>
      </w:pPr>
      <w:r>
        <w:rPr>
          <w:rFonts w:ascii="仿宋_GB2312" w:hAnsi="仿宋" w:eastAsia="仿宋_GB2312"/>
          <w:color w:val="333333"/>
          <w:sz w:val="32"/>
          <w:szCs w:val="32"/>
        </w:rPr>
        <w:t>第五条 医院住院医师规范化培训</w:t>
      </w:r>
      <w:r>
        <w:rPr>
          <w:rFonts w:hint="eastAsia" w:ascii="仿宋_GB2312" w:hAnsi="仿宋" w:eastAsia="仿宋_GB2312"/>
          <w:color w:val="333333"/>
          <w:sz w:val="32"/>
          <w:szCs w:val="32"/>
          <w:lang w:val="en-US" w:eastAsia="zh-CN"/>
        </w:rPr>
        <w:t>领导小组</w:t>
      </w:r>
      <w:r>
        <w:rPr>
          <w:rFonts w:ascii="仿宋_GB2312" w:hAnsi="仿宋" w:eastAsia="仿宋_GB2312"/>
          <w:color w:val="333333"/>
          <w:sz w:val="32"/>
          <w:szCs w:val="32"/>
        </w:rPr>
        <w:t>负责师资的审批，统筹管理，健全激励机制。</w:t>
      </w:r>
    </w:p>
    <w:p>
      <w:pPr>
        <w:pStyle w:val="7"/>
        <w:shd w:val="clear" w:color="auto" w:fill="FFFFFF"/>
        <w:spacing w:before="0" w:beforeAutospacing="0" w:after="0" w:afterAutospacing="0" w:line="360" w:lineRule="auto"/>
        <w:ind w:firstLine="480"/>
        <w:textAlignment w:val="baseline"/>
        <w:rPr>
          <w:rFonts w:hint="default" w:ascii="仿宋_GB2312" w:hAnsi="仿宋" w:eastAsia="仿宋_GB2312"/>
          <w:color w:val="333333"/>
          <w:sz w:val="32"/>
          <w:szCs w:val="32"/>
        </w:rPr>
      </w:pPr>
      <w:r>
        <w:rPr>
          <w:rFonts w:ascii="仿宋_GB2312" w:hAnsi="仿宋" w:eastAsia="仿宋_GB2312"/>
          <w:color w:val="333333"/>
          <w:sz w:val="32"/>
          <w:szCs w:val="32"/>
        </w:rPr>
        <w:t>第六条 专业基地负责师资的选拔、考核，带教质量监督及根据评价体系进行评价，师资动态管理和日常管理工作。</w:t>
      </w:r>
    </w:p>
    <w:p>
      <w:pPr>
        <w:widowControl/>
        <w:shd w:val="clear" w:color="auto" w:fill="FFFFFF"/>
        <w:spacing w:line="560" w:lineRule="exact"/>
        <w:ind w:firstLine="640" w:firstLineChars="200"/>
        <w:jc w:val="left"/>
        <w:rPr>
          <w:rFonts w:hint="default" w:ascii="黑体" w:hAnsi="宋体" w:eastAsia="黑体" w:cs="宋体"/>
          <w:color w:val="333333"/>
          <w:kern w:val="0"/>
          <w:sz w:val="32"/>
          <w:szCs w:val="32"/>
        </w:rPr>
      </w:pPr>
      <w:r>
        <w:rPr>
          <w:rFonts w:hint="eastAsia" w:ascii="黑体" w:hAnsi="宋体" w:eastAsia="黑体" w:cs="宋体"/>
          <w:color w:val="333333"/>
          <w:kern w:val="0"/>
          <w:sz w:val="32"/>
          <w:szCs w:val="32"/>
        </w:rPr>
        <w:t>第三章 师资管理</w:t>
      </w:r>
    </w:p>
    <w:p>
      <w:pPr>
        <w:pStyle w:val="7"/>
        <w:shd w:val="clear" w:color="auto" w:fill="FFFFFF"/>
        <w:spacing w:before="0" w:beforeAutospacing="0" w:after="0" w:afterAutospacing="0" w:line="360" w:lineRule="auto"/>
        <w:ind w:firstLine="640" w:firstLineChars="200"/>
        <w:textAlignment w:val="baseline"/>
        <w:rPr>
          <w:rFonts w:hint="default" w:ascii="仿宋_GB2312" w:hAnsi="仿宋" w:eastAsia="仿宋_GB2312"/>
          <w:color w:val="333333"/>
          <w:sz w:val="32"/>
          <w:szCs w:val="32"/>
        </w:rPr>
      </w:pPr>
      <w:r>
        <w:rPr>
          <w:rFonts w:ascii="仿宋_GB2312" w:hAnsi="仿宋" w:eastAsia="仿宋_GB2312"/>
          <w:color w:val="333333"/>
          <w:sz w:val="32"/>
          <w:szCs w:val="32"/>
        </w:rPr>
        <w:t>第七条 师资遴选及资格认定。</w:t>
      </w:r>
    </w:p>
    <w:p>
      <w:pPr>
        <w:pStyle w:val="7"/>
        <w:shd w:val="clear" w:color="auto" w:fill="FFFFFF"/>
        <w:spacing w:before="0" w:beforeAutospacing="0" w:after="0" w:afterAutospacing="0" w:line="360" w:lineRule="auto"/>
        <w:ind w:firstLine="480"/>
        <w:textAlignment w:val="baseline"/>
        <w:rPr>
          <w:rFonts w:hint="default" w:ascii="仿宋_GB2312" w:hAnsi="仿宋" w:eastAsia="仿宋_GB2312"/>
          <w:color w:val="333333"/>
          <w:sz w:val="32"/>
          <w:szCs w:val="32"/>
        </w:rPr>
      </w:pPr>
      <w:r>
        <w:rPr>
          <w:rFonts w:ascii="仿宋_GB2312" w:hAnsi="仿宋" w:eastAsia="仿宋_GB2312"/>
          <w:color w:val="333333"/>
          <w:sz w:val="32"/>
          <w:szCs w:val="32"/>
        </w:rPr>
        <w:t>一、指导老师遴选条件：选拔职业道德高尚、临床经验丰富、具有带教能力和经验，具有带教工作的积极性及进取心的主治</w:t>
      </w:r>
      <w:r>
        <w:rPr>
          <w:rFonts w:hint="eastAsia" w:ascii="仿宋_GB2312" w:hAnsi="仿宋" w:eastAsia="仿宋_GB2312"/>
          <w:color w:val="333333"/>
          <w:sz w:val="32"/>
          <w:szCs w:val="32"/>
          <w:lang w:val="en-US" w:eastAsia="zh-CN"/>
        </w:rPr>
        <w:t>三年以上</w:t>
      </w:r>
      <w:r>
        <w:rPr>
          <w:rFonts w:ascii="仿宋_GB2312" w:hAnsi="仿宋" w:eastAsia="仿宋_GB2312"/>
          <w:color w:val="333333"/>
          <w:sz w:val="32"/>
          <w:szCs w:val="32"/>
        </w:rPr>
        <w:t>或主治以上职称医师作为指导老师。</w:t>
      </w:r>
    </w:p>
    <w:p>
      <w:pPr>
        <w:pStyle w:val="7"/>
        <w:shd w:val="clear" w:color="auto" w:fill="FFFFFF"/>
        <w:spacing w:before="0" w:beforeAutospacing="0" w:after="0" w:afterAutospacing="0" w:line="360" w:lineRule="auto"/>
        <w:ind w:firstLine="480"/>
        <w:textAlignment w:val="baseline"/>
        <w:rPr>
          <w:rFonts w:hint="default" w:ascii="仿宋_GB2312" w:hAnsi="仿宋" w:eastAsia="仿宋_GB2312"/>
          <w:color w:val="333333"/>
          <w:sz w:val="32"/>
          <w:szCs w:val="32"/>
        </w:rPr>
      </w:pPr>
      <w:r>
        <w:rPr>
          <w:rFonts w:ascii="仿宋_GB2312" w:hAnsi="仿宋" w:eastAsia="仿宋_GB2312"/>
          <w:color w:val="333333"/>
          <w:sz w:val="32"/>
          <w:szCs w:val="32"/>
        </w:rPr>
        <w:t>二、师资遴选程序及资格认定：由所在科室推荐，专业基地工作小组进行师资资格认定，公示后医院基地</w:t>
      </w:r>
      <w:r>
        <w:rPr>
          <w:rFonts w:hint="eastAsia" w:ascii="仿宋_GB2312" w:hAnsi="仿宋" w:eastAsia="仿宋_GB2312"/>
          <w:color w:val="333333"/>
          <w:sz w:val="32"/>
          <w:szCs w:val="32"/>
          <w:lang w:val="en-US" w:eastAsia="zh-CN"/>
        </w:rPr>
        <w:t>领导小组</w:t>
      </w:r>
      <w:r>
        <w:rPr>
          <w:rFonts w:ascii="仿宋_GB2312" w:hAnsi="仿宋" w:eastAsia="仿宋_GB2312"/>
          <w:color w:val="333333"/>
          <w:sz w:val="32"/>
          <w:szCs w:val="32"/>
        </w:rPr>
        <w:t>审批。</w:t>
      </w:r>
    </w:p>
    <w:p>
      <w:pPr>
        <w:pStyle w:val="7"/>
        <w:shd w:val="clear" w:color="auto" w:fill="FFFFFF"/>
        <w:spacing w:before="0" w:beforeAutospacing="0" w:after="0" w:afterAutospacing="0" w:line="360" w:lineRule="auto"/>
        <w:ind w:firstLine="640" w:firstLineChars="200"/>
        <w:textAlignment w:val="baseline"/>
        <w:rPr>
          <w:rFonts w:hint="default" w:ascii="仿宋_GB2312" w:hAnsi="仿宋" w:eastAsia="仿宋_GB2312"/>
          <w:color w:val="333333"/>
          <w:sz w:val="32"/>
          <w:szCs w:val="32"/>
        </w:rPr>
      </w:pPr>
      <w:r>
        <w:rPr>
          <w:rFonts w:ascii="仿宋_GB2312" w:hAnsi="仿宋" w:eastAsia="仿宋_GB2312"/>
          <w:color w:val="333333"/>
          <w:sz w:val="32"/>
          <w:szCs w:val="32"/>
        </w:rPr>
        <w:t>第八条 建立师资管理库和个人教学档案。</w:t>
      </w:r>
    </w:p>
    <w:p>
      <w:pPr>
        <w:pStyle w:val="7"/>
        <w:shd w:val="clear" w:color="auto" w:fill="FFFFFF"/>
        <w:spacing w:before="0" w:beforeAutospacing="0" w:after="0" w:afterAutospacing="0" w:line="360" w:lineRule="auto"/>
        <w:ind w:firstLine="640" w:firstLineChars="200"/>
        <w:textAlignment w:val="baseline"/>
        <w:rPr>
          <w:rFonts w:hint="default" w:ascii="仿宋_GB2312" w:hAnsi="仿宋" w:eastAsia="仿宋_GB2312"/>
          <w:color w:val="333333"/>
          <w:sz w:val="32"/>
          <w:szCs w:val="32"/>
        </w:rPr>
      </w:pPr>
      <w:r>
        <w:rPr>
          <w:rFonts w:ascii="仿宋_GB2312" w:hAnsi="仿宋" w:eastAsia="仿宋_GB2312"/>
          <w:color w:val="333333"/>
          <w:sz w:val="32"/>
          <w:szCs w:val="32"/>
        </w:rPr>
        <w:t>建立师资管理库，对所有经过资格认定的带教老师实行统一的动态管理，并有计划地增加和更新师资力量。</w:t>
      </w:r>
    </w:p>
    <w:p>
      <w:pPr>
        <w:pStyle w:val="7"/>
        <w:shd w:val="clear" w:color="auto" w:fill="FFFFFF"/>
        <w:spacing w:before="0" w:beforeAutospacing="0" w:after="0" w:afterAutospacing="0" w:line="360" w:lineRule="auto"/>
        <w:ind w:firstLine="480"/>
        <w:textAlignment w:val="baseline"/>
        <w:rPr>
          <w:rFonts w:hint="default" w:ascii="仿宋_GB2312" w:hAnsi="仿宋" w:eastAsia="仿宋_GB2312"/>
          <w:color w:val="333333"/>
          <w:sz w:val="32"/>
          <w:szCs w:val="32"/>
          <w:highlight w:val="none"/>
        </w:rPr>
      </w:pPr>
      <w:r>
        <w:rPr>
          <w:rFonts w:ascii="仿宋_GB2312" w:hAnsi="仿宋" w:eastAsia="仿宋_GB2312"/>
          <w:color w:val="333333"/>
          <w:sz w:val="32"/>
          <w:szCs w:val="32"/>
          <w:highlight w:val="none"/>
        </w:rPr>
        <w:t>建立师资个人教学档案，包括资格认定申请表、专业职称及聘书、临床专业论文、科研项目及成果、教学研究及成果、教学培训等。</w:t>
      </w:r>
    </w:p>
    <w:p>
      <w:pPr>
        <w:pStyle w:val="7"/>
        <w:shd w:val="clear" w:color="auto" w:fill="FFFFFF"/>
        <w:spacing w:before="0" w:beforeAutospacing="0" w:after="0" w:afterAutospacing="0" w:line="360" w:lineRule="auto"/>
        <w:ind w:firstLine="480"/>
        <w:textAlignment w:val="baseline"/>
        <w:rPr>
          <w:rFonts w:hint="eastAsia" w:ascii="仿宋_GB2312" w:hAnsi="仿宋" w:eastAsia="仿宋_GB2312"/>
          <w:color w:val="333333"/>
          <w:sz w:val="32"/>
          <w:szCs w:val="32"/>
          <w:lang w:eastAsia="zh-CN"/>
        </w:rPr>
      </w:pPr>
      <w:r>
        <w:rPr>
          <w:rFonts w:ascii="仿宋_GB2312" w:hAnsi="仿宋" w:eastAsia="仿宋_GB2312"/>
          <w:color w:val="333333"/>
          <w:sz w:val="32"/>
          <w:szCs w:val="32"/>
        </w:rPr>
        <w:t>第四章 明确师资职责，建立师资培训、上岗、教学质量评估制度及激励机制</w:t>
      </w:r>
      <w:r>
        <w:rPr>
          <w:rFonts w:hint="eastAsia" w:ascii="仿宋_GB2312" w:hAnsi="仿宋" w:eastAsia="仿宋_GB2312"/>
          <w:color w:val="333333"/>
          <w:sz w:val="32"/>
          <w:szCs w:val="32"/>
          <w:lang w:eastAsia="zh-CN"/>
        </w:rPr>
        <w:t>。</w:t>
      </w:r>
    </w:p>
    <w:p>
      <w:pPr>
        <w:pStyle w:val="7"/>
        <w:shd w:val="clear" w:color="auto" w:fill="FFFFFF"/>
        <w:spacing w:before="0" w:beforeAutospacing="0" w:after="0" w:afterAutospacing="0" w:line="360" w:lineRule="auto"/>
        <w:ind w:firstLine="643" w:firstLineChars="200"/>
        <w:jc w:val="both"/>
        <w:textAlignment w:val="baseline"/>
        <w:rPr>
          <w:rFonts w:hint="default" w:ascii="仿宋_GB2312" w:hAnsi="仿宋" w:eastAsia="仿宋_GB2312"/>
          <w:b/>
          <w:color w:val="333333"/>
          <w:sz w:val="32"/>
          <w:szCs w:val="32"/>
        </w:rPr>
      </w:pPr>
      <w:r>
        <w:rPr>
          <w:rFonts w:ascii="仿宋_GB2312" w:hAnsi="仿宋" w:eastAsia="仿宋_GB2312"/>
          <w:b/>
          <w:color w:val="333333"/>
          <w:sz w:val="32"/>
          <w:szCs w:val="32"/>
        </w:rPr>
        <w:t>第九条 各级师资职责</w:t>
      </w:r>
    </w:p>
    <w:p>
      <w:pPr>
        <w:pStyle w:val="7"/>
        <w:shd w:val="clear" w:color="auto" w:fill="FFFFFF"/>
        <w:spacing w:before="0" w:beforeAutospacing="0" w:after="0" w:afterAutospacing="0" w:line="360" w:lineRule="auto"/>
        <w:ind w:firstLine="640" w:firstLineChars="200"/>
        <w:textAlignment w:val="baseline"/>
        <w:rPr>
          <w:rFonts w:hint="default" w:ascii="仿宋_GB2312" w:hAnsi="仿宋" w:eastAsia="仿宋_GB2312"/>
          <w:color w:val="333333"/>
          <w:sz w:val="32"/>
          <w:szCs w:val="32"/>
        </w:rPr>
      </w:pPr>
      <w:r>
        <w:rPr>
          <w:rFonts w:ascii="仿宋_GB2312" w:hAnsi="仿宋" w:eastAsia="仿宋_GB2312"/>
          <w:color w:val="333333"/>
          <w:sz w:val="32"/>
          <w:szCs w:val="32"/>
        </w:rPr>
        <w:t>主治医师</w:t>
      </w:r>
      <w:r>
        <w:rPr>
          <w:rFonts w:hint="eastAsia" w:ascii="仿宋_GB2312" w:hAnsi="仿宋" w:eastAsia="仿宋_GB2312"/>
          <w:color w:val="333333"/>
          <w:sz w:val="32"/>
          <w:szCs w:val="32"/>
          <w:lang w:eastAsia="zh-CN"/>
        </w:rPr>
        <w:t>（</w:t>
      </w:r>
      <w:r>
        <w:rPr>
          <w:rFonts w:hint="eastAsia" w:ascii="仿宋_GB2312" w:hAnsi="仿宋" w:eastAsia="仿宋_GB2312"/>
          <w:color w:val="333333"/>
          <w:sz w:val="32"/>
          <w:szCs w:val="32"/>
          <w:lang w:val="en-US" w:eastAsia="zh-CN"/>
        </w:rPr>
        <w:t>三年以上</w:t>
      </w:r>
      <w:r>
        <w:rPr>
          <w:rFonts w:hint="eastAsia" w:ascii="仿宋_GB2312" w:hAnsi="仿宋" w:eastAsia="仿宋_GB2312"/>
          <w:color w:val="333333"/>
          <w:sz w:val="32"/>
          <w:szCs w:val="32"/>
          <w:lang w:eastAsia="zh-CN"/>
        </w:rPr>
        <w:t>）</w:t>
      </w:r>
      <w:r>
        <w:rPr>
          <w:rFonts w:ascii="仿宋_GB2312" w:hAnsi="仿宋" w:eastAsia="仿宋_GB2312"/>
          <w:color w:val="333333"/>
          <w:sz w:val="32"/>
          <w:szCs w:val="32"/>
        </w:rPr>
        <w:t>指导老师职责：</w:t>
      </w:r>
    </w:p>
    <w:p>
      <w:pPr>
        <w:pStyle w:val="7"/>
        <w:shd w:val="clear" w:color="auto" w:fill="FFFFFF"/>
        <w:spacing w:before="0" w:beforeAutospacing="0" w:after="0" w:afterAutospacing="0" w:line="360" w:lineRule="auto"/>
        <w:ind w:firstLine="480"/>
        <w:textAlignment w:val="baseline"/>
        <w:rPr>
          <w:rFonts w:hint="default" w:ascii="仿宋_GB2312" w:hAnsi="仿宋" w:eastAsia="仿宋_GB2312"/>
          <w:color w:val="333333"/>
          <w:sz w:val="32"/>
          <w:szCs w:val="32"/>
        </w:rPr>
      </w:pPr>
      <w:r>
        <w:rPr>
          <w:rFonts w:ascii="仿宋_GB2312" w:hAnsi="仿宋" w:eastAsia="仿宋_GB2312"/>
          <w:color w:val="333333"/>
          <w:sz w:val="32"/>
          <w:szCs w:val="32"/>
        </w:rPr>
        <w:t>1．指导教师应在职业道德及精神文明等方面成为住院医师的表率，言传身教，不仅要指导住院医师做好临床工作，更要引导他们树立正确的世界观和人生观，提高住院医师的职业道德和业务素质。</w:t>
      </w:r>
    </w:p>
    <w:p>
      <w:pPr>
        <w:pStyle w:val="7"/>
        <w:shd w:val="clear" w:color="auto" w:fill="FFFFFF"/>
        <w:spacing w:before="0" w:beforeAutospacing="0" w:after="0" w:afterAutospacing="0" w:line="360" w:lineRule="auto"/>
        <w:ind w:firstLine="480"/>
        <w:textAlignment w:val="baseline"/>
        <w:rPr>
          <w:rFonts w:hint="default" w:ascii="仿宋_GB2312" w:hAnsi="仿宋" w:eastAsia="仿宋_GB2312"/>
          <w:color w:val="333333"/>
          <w:sz w:val="32"/>
          <w:szCs w:val="32"/>
        </w:rPr>
      </w:pPr>
      <w:r>
        <w:rPr>
          <w:rFonts w:ascii="仿宋_GB2312" w:hAnsi="仿宋" w:eastAsia="仿宋_GB2312"/>
          <w:color w:val="333333"/>
          <w:sz w:val="32"/>
          <w:szCs w:val="32"/>
        </w:rPr>
        <w:t>2．熟悉国家统一制定的《住院医师规范化培训内容与标准(试行)》，对住院医师在政治思想、临床实践、技能操作、专业理论和外语、临床教学、科研能力等方面的要求，对每位住院医师制定出具体培训办法，指导他们进行规范化培训，监督住院医师完成的各项培训指标和要求。</w:t>
      </w:r>
    </w:p>
    <w:p>
      <w:pPr>
        <w:pStyle w:val="7"/>
        <w:shd w:val="clear" w:color="auto" w:fill="FFFFFF"/>
        <w:spacing w:before="0" w:beforeAutospacing="0" w:after="0" w:afterAutospacing="0" w:line="360" w:lineRule="auto"/>
        <w:ind w:firstLine="480"/>
        <w:textAlignment w:val="baseline"/>
        <w:rPr>
          <w:rFonts w:hint="default" w:ascii="仿宋_GB2312" w:hAnsi="仿宋" w:eastAsia="仿宋_GB2312"/>
          <w:color w:val="333333"/>
          <w:sz w:val="32"/>
          <w:szCs w:val="32"/>
        </w:rPr>
      </w:pPr>
      <w:r>
        <w:rPr>
          <w:rFonts w:ascii="仿宋_GB2312" w:hAnsi="仿宋" w:eastAsia="仿宋_GB2312"/>
          <w:color w:val="333333"/>
          <w:sz w:val="32"/>
          <w:szCs w:val="32"/>
        </w:rPr>
        <w:t>3．承担临床住院医师专业理论课的教学，组织有关讲座，指导他们了解本学科的最新进展。</w:t>
      </w:r>
    </w:p>
    <w:p>
      <w:pPr>
        <w:pStyle w:val="7"/>
        <w:shd w:val="clear" w:color="auto" w:fill="FFFFFF"/>
        <w:spacing w:before="0" w:beforeAutospacing="0" w:after="0" w:afterAutospacing="0" w:line="360" w:lineRule="auto"/>
        <w:ind w:firstLine="480"/>
        <w:textAlignment w:val="baseline"/>
        <w:rPr>
          <w:rFonts w:hint="default" w:ascii="仿宋_GB2312" w:hAnsi="仿宋" w:eastAsia="仿宋_GB2312"/>
          <w:color w:val="333333"/>
          <w:sz w:val="32"/>
          <w:szCs w:val="32"/>
        </w:rPr>
      </w:pPr>
      <w:r>
        <w:rPr>
          <w:rFonts w:ascii="仿宋_GB2312" w:hAnsi="仿宋" w:eastAsia="仿宋_GB2312"/>
          <w:color w:val="333333"/>
          <w:sz w:val="32"/>
          <w:szCs w:val="32"/>
        </w:rPr>
        <w:t>4．指导住院医师的实践工作，帮助他们提高思维、分析和处理问题的能力，提高与病人沟通、取得病人合作的技巧，提高临床诊疗技能的准确性和熟练程度。</w:t>
      </w:r>
    </w:p>
    <w:p>
      <w:pPr>
        <w:pStyle w:val="7"/>
        <w:shd w:val="clear" w:color="auto" w:fill="FFFFFF"/>
        <w:spacing w:before="0" w:beforeAutospacing="0" w:after="0" w:afterAutospacing="0" w:line="360" w:lineRule="auto"/>
        <w:ind w:firstLine="480"/>
        <w:textAlignment w:val="baseline"/>
        <w:rPr>
          <w:rFonts w:hint="default" w:ascii="仿宋_GB2312" w:hAnsi="仿宋" w:eastAsia="仿宋_GB2312"/>
          <w:color w:val="333333"/>
          <w:sz w:val="32"/>
          <w:szCs w:val="32"/>
        </w:rPr>
      </w:pPr>
      <w:r>
        <w:rPr>
          <w:rFonts w:ascii="仿宋_GB2312" w:hAnsi="仿宋" w:eastAsia="仿宋_GB2312"/>
          <w:color w:val="333333"/>
          <w:sz w:val="32"/>
          <w:szCs w:val="32"/>
        </w:rPr>
        <w:t>5．负责安排和指导住院医师的教学实践。</w:t>
      </w:r>
    </w:p>
    <w:p>
      <w:pPr>
        <w:pStyle w:val="7"/>
        <w:shd w:val="clear" w:color="auto" w:fill="FFFFFF"/>
        <w:spacing w:before="0" w:beforeAutospacing="0" w:after="0" w:afterAutospacing="0" w:line="360" w:lineRule="auto"/>
        <w:ind w:firstLine="480"/>
        <w:textAlignment w:val="baseline"/>
        <w:rPr>
          <w:rFonts w:hint="default" w:ascii="仿宋_GB2312" w:hAnsi="仿宋" w:eastAsia="仿宋_GB2312"/>
          <w:color w:val="333333"/>
          <w:sz w:val="32"/>
          <w:szCs w:val="32"/>
        </w:rPr>
      </w:pPr>
      <w:r>
        <w:rPr>
          <w:rFonts w:ascii="仿宋_GB2312" w:hAnsi="仿宋" w:eastAsia="仿宋_GB2312"/>
          <w:color w:val="333333"/>
          <w:sz w:val="32"/>
          <w:szCs w:val="32"/>
        </w:rPr>
        <w:t>6、负责指导循证医学在临床实践中运用。</w:t>
      </w:r>
    </w:p>
    <w:p>
      <w:pPr>
        <w:pStyle w:val="7"/>
        <w:shd w:val="clear" w:color="auto" w:fill="FFFFFF"/>
        <w:spacing w:before="0" w:beforeAutospacing="0" w:after="0" w:afterAutospacing="0" w:line="360" w:lineRule="auto"/>
        <w:ind w:firstLine="480"/>
        <w:textAlignment w:val="baseline"/>
        <w:rPr>
          <w:rFonts w:hint="default" w:ascii="仿宋_GB2312" w:hAnsi="仿宋" w:eastAsia="仿宋_GB2312"/>
          <w:color w:val="333333"/>
          <w:sz w:val="32"/>
          <w:szCs w:val="32"/>
        </w:rPr>
      </w:pPr>
      <w:r>
        <w:rPr>
          <w:rFonts w:ascii="仿宋_GB2312" w:hAnsi="仿宋" w:eastAsia="仿宋_GB2312"/>
          <w:color w:val="333333"/>
          <w:sz w:val="32"/>
          <w:szCs w:val="32"/>
        </w:rPr>
        <w:t>7.对住院医师在接受培训过程中轮转登记</w:t>
      </w:r>
      <w:r>
        <w:rPr>
          <w:rFonts w:hint="eastAsia" w:ascii="仿宋_GB2312" w:hAnsi="仿宋" w:eastAsia="仿宋_GB2312"/>
          <w:color w:val="333333"/>
          <w:sz w:val="32"/>
          <w:szCs w:val="32"/>
          <w:lang w:val="en-US" w:eastAsia="zh-CN"/>
        </w:rPr>
        <w:t>考核</w:t>
      </w:r>
      <w:r>
        <w:rPr>
          <w:rFonts w:ascii="仿宋_GB2312" w:hAnsi="仿宋" w:eastAsia="仿宋_GB2312"/>
          <w:color w:val="333333"/>
          <w:sz w:val="32"/>
          <w:szCs w:val="32"/>
        </w:rPr>
        <w:t>手册的填写情况，应给予指导和检查，并将其在培训中的表现记录在册。</w:t>
      </w:r>
    </w:p>
    <w:p>
      <w:pPr>
        <w:pStyle w:val="7"/>
        <w:shd w:val="clear" w:color="auto" w:fill="FFFFFF"/>
        <w:spacing w:before="0" w:beforeAutospacing="0" w:after="0" w:afterAutospacing="0" w:line="360" w:lineRule="auto"/>
        <w:ind w:firstLine="480"/>
        <w:textAlignment w:val="baseline"/>
        <w:rPr>
          <w:rFonts w:hint="default" w:ascii="仿宋_GB2312" w:hAnsi="仿宋" w:eastAsia="仿宋_GB2312"/>
          <w:color w:val="333333"/>
          <w:sz w:val="32"/>
          <w:szCs w:val="32"/>
        </w:rPr>
      </w:pPr>
      <w:r>
        <w:rPr>
          <w:rFonts w:ascii="仿宋_GB2312" w:hAnsi="仿宋" w:eastAsia="仿宋_GB2312"/>
          <w:color w:val="333333"/>
          <w:sz w:val="32"/>
          <w:szCs w:val="32"/>
        </w:rPr>
        <w:t>8．根据《住院医师规范化培训内容与标准(试行)》要求，做好住院医师的轮科考核、年度考核和阶段考核工作。</w:t>
      </w:r>
    </w:p>
    <w:p>
      <w:pPr>
        <w:pStyle w:val="7"/>
        <w:shd w:val="clear" w:color="auto" w:fill="FFFFFF"/>
        <w:spacing w:before="0" w:beforeAutospacing="0" w:after="0" w:afterAutospacing="0" w:line="360" w:lineRule="auto"/>
        <w:ind w:firstLine="480"/>
        <w:textAlignment w:val="baseline"/>
        <w:rPr>
          <w:rFonts w:hint="default" w:ascii="仿宋_GB2312" w:hAnsi="仿宋" w:eastAsia="仿宋_GB2312"/>
          <w:color w:val="333333"/>
          <w:sz w:val="32"/>
          <w:szCs w:val="32"/>
        </w:rPr>
      </w:pPr>
      <w:r>
        <w:rPr>
          <w:rFonts w:ascii="仿宋_GB2312" w:hAnsi="仿宋" w:eastAsia="仿宋_GB2312"/>
          <w:color w:val="333333"/>
          <w:sz w:val="32"/>
          <w:szCs w:val="32"/>
        </w:rPr>
        <w:t>二、副高以上指导教师除完成主治医师</w:t>
      </w:r>
      <w:r>
        <w:rPr>
          <w:rFonts w:hint="eastAsia" w:ascii="仿宋_GB2312" w:hAnsi="仿宋" w:eastAsia="仿宋_GB2312"/>
          <w:color w:val="333333"/>
          <w:sz w:val="32"/>
          <w:szCs w:val="32"/>
          <w:lang w:eastAsia="zh-CN"/>
        </w:rPr>
        <w:t>（</w:t>
      </w:r>
      <w:r>
        <w:rPr>
          <w:rFonts w:hint="eastAsia" w:ascii="仿宋_GB2312" w:hAnsi="仿宋" w:eastAsia="仿宋_GB2312"/>
          <w:color w:val="333333"/>
          <w:sz w:val="32"/>
          <w:szCs w:val="32"/>
          <w:lang w:val="en-US" w:eastAsia="zh-CN"/>
        </w:rPr>
        <w:t>三年以上</w:t>
      </w:r>
      <w:r>
        <w:rPr>
          <w:rFonts w:hint="eastAsia" w:ascii="仿宋_GB2312" w:hAnsi="仿宋" w:eastAsia="仿宋_GB2312"/>
          <w:color w:val="333333"/>
          <w:sz w:val="32"/>
          <w:szCs w:val="32"/>
          <w:lang w:eastAsia="zh-CN"/>
        </w:rPr>
        <w:t>）</w:t>
      </w:r>
      <w:r>
        <w:rPr>
          <w:rFonts w:ascii="仿宋_GB2312" w:hAnsi="仿宋" w:eastAsia="仿宋_GB2312"/>
          <w:color w:val="333333"/>
          <w:sz w:val="32"/>
          <w:szCs w:val="32"/>
        </w:rPr>
        <w:t>指导老师职责外，应积极参加专业基地和医院考核小组的住院医师规范化培训阶段考核和年度的命题、评卷和临床技能考核工作。</w:t>
      </w:r>
    </w:p>
    <w:p>
      <w:pPr>
        <w:pStyle w:val="7"/>
        <w:shd w:val="clear" w:color="auto" w:fill="FFFFFF"/>
        <w:spacing w:before="0" w:beforeAutospacing="0" w:after="0" w:afterAutospacing="0" w:line="360" w:lineRule="auto"/>
        <w:ind w:firstLine="480"/>
        <w:textAlignment w:val="baseline"/>
        <w:rPr>
          <w:rFonts w:hint="default" w:ascii="仿宋_GB2312" w:hAnsi="仿宋" w:eastAsia="仿宋_GB2312"/>
          <w:color w:val="333333"/>
          <w:sz w:val="32"/>
          <w:szCs w:val="32"/>
        </w:rPr>
      </w:pPr>
      <w:r>
        <w:rPr>
          <w:rFonts w:ascii="仿宋_GB2312" w:hAnsi="仿宋" w:eastAsia="仿宋_GB2312"/>
          <w:color w:val="333333"/>
          <w:sz w:val="32"/>
          <w:szCs w:val="32"/>
        </w:rPr>
        <w:t>第十条 师资培训制度。</w:t>
      </w:r>
    </w:p>
    <w:p>
      <w:pPr>
        <w:pStyle w:val="7"/>
        <w:shd w:val="clear" w:color="auto" w:fill="FFFFFF"/>
        <w:spacing w:before="0" w:beforeAutospacing="0" w:after="0" w:afterAutospacing="0" w:line="360" w:lineRule="auto"/>
        <w:ind w:firstLine="480"/>
        <w:textAlignment w:val="baseline"/>
        <w:rPr>
          <w:rFonts w:hint="default" w:ascii="仿宋_GB2312" w:hAnsi="仿宋" w:eastAsia="仿宋_GB2312"/>
          <w:color w:val="333333"/>
          <w:sz w:val="32"/>
          <w:szCs w:val="32"/>
        </w:rPr>
      </w:pPr>
      <w:r>
        <w:rPr>
          <w:rFonts w:ascii="仿宋_GB2312" w:hAnsi="仿宋" w:eastAsia="仿宋_GB2312"/>
          <w:color w:val="333333"/>
          <w:sz w:val="32"/>
          <w:szCs w:val="32"/>
        </w:rPr>
        <w:t>一、组织指导老师学习国家统一制定的《住院医师规范化培训内容与标准(试行)》。</w:t>
      </w:r>
    </w:p>
    <w:p>
      <w:pPr>
        <w:pStyle w:val="7"/>
        <w:shd w:val="clear" w:color="auto" w:fill="FFFFFF"/>
        <w:spacing w:before="0" w:beforeAutospacing="0" w:after="0" w:afterAutospacing="0" w:line="360" w:lineRule="auto"/>
        <w:ind w:firstLine="480"/>
        <w:textAlignment w:val="baseline"/>
        <w:rPr>
          <w:rFonts w:hint="default" w:ascii="仿宋_GB2312" w:hAnsi="仿宋" w:eastAsia="仿宋_GB2312"/>
          <w:color w:val="333333"/>
          <w:sz w:val="32"/>
          <w:szCs w:val="32"/>
        </w:rPr>
      </w:pPr>
      <w:r>
        <w:rPr>
          <w:rFonts w:ascii="仿宋_GB2312" w:hAnsi="仿宋" w:eastAsia="仿宋_GB2312"/>
          <w:color w:val="333333"/>
          <w:sz w:val="32"/>
          <w:szCs w:val="32"/>
        </w:rPr>
        <w:t>二、定期院内组织指导老师开展业务学习和带教能力培训，不断提高师资队伍整体素质。</w:t>
      </w:r>
    </w:p>
    <w:p>
      <w:pPr>
        <w:pStyle w:val="7"/>
        <w:shd w:val="clear" w:color="auto" w:fill="FFFFFF"/>
        <w:spacing w:before="0" w:beforeAutospacing="0" w:after="0" w:afterAutospacing="0" w:line="360" w:lineRule="auto"/>
        <w:ind w:firstLine="480"/>
        <w:textAlignment w:val="baseline"/>
        <w:rPr>
          <w:rFonts w:hint="default" w:ascii="仿宋_GB2312" w:hAnsi="仿宋" w:eastAsia="仿宋_GB2312"/>
          <w:color w:val="333333"/>
          <w:sz w:val="32"/>
          <w:szCs w:val="32"/>
        </w:rPr>
      </w:pPr>
      <w:r>
        <w:rPr>
          <w:rFonts w:ascii="仿宋_GB2312" w:hAnsi="仿宋" w:eastAsia="仿宋_GB2312"/>
          <w:color w:val="333333"/>
          <w:sz w:val="32"/>
          <w:szCs w:val="32"/>
        </w:rPr>
        <w:t>三、定期组织指导老师到教学医院学习。</w:t>
      </w:r>
    </w:p>
    <w:p>
      <w:pPr>
        <w:pStyle w:val="7"/>
        <w:shd w:val="clear" w:color="auto" w:fill="FFFFFF"/>
        <w:spacing w:before="0" w:beforeAutospacing="0" w:after="0" w:afterAutospacing="0" w:line="360" w:lineRule="auto"/>
        <w:ind w:firstLine="480"/>
        <w:textAlignment w:val="baseline"/>
        <w:rPr>
          <w:rFonts w:hint="default" w:ascii="仿宋_GB2312" w:hAnsi="仿宋" w:eastAsia="仿宋_GB2312"/>
          <w:color w:val="333333"/>
          <w:sz w:val="32"/>
          <w:szCs w:val="32"/>
        </w:rPr>
      </w:pPr>
      <w:r>
        <w:rPr>
          <w:rFonts w:ascii="仿宋_GB2312" w:hAnsi="仿宋" w:eastAsia="仿宋_GB2312"/>
          <w:color w:val="333333"/>
          <w:sz w:val="32"/>
          <w:szCs w:val="32"/>
        </w:rPr>
        <w:t>四、不定期请院外教学专家来院对指导老师教学培训。</w:t>
      </w:r>
    </w:p>
    <w:p>
      <w:pPr>
        <w:pStyle w:val="7"/>
        <w:shd w:val="clear" w:color="auto" w:fill="FFFFFF"/>
        <w:spacing w:before="0" w:beforeAutospacing="0" w:after="0" w:afterAutospacing="0" w:line="360" w:lineRule="auto"/>
        <w:ind w:firstLine="480"/>
        <w:textAlignment w:val="baseline"/>
        <w:rPr>
          <w:rFonts w:hint="default" w:ascii="仿宋_GB2312" w:hAnsi="仿宋" w:eastAsia="仿宋_GB2312"/>
          <w:color w:val="333333"/>
          <w:sz w:val="32"/>
          <w:szCs w:val="32"/>
        </w:rPr>
      </w:pPr>
      <w:r>
        <w:rPr>
          <w:rFonts w:ascii="仿宋_GB2312" w:hAnsi="仿宋" w:eastAsia="仿宋_GB2312"/>
          <w:color w:val="333333"/>
          <w:sz w:val="32"/>
          <w:szCs w:val="32"/>
        </w:rPr>
        <w:t>五、参加省毕业后医学教育办公室安排的统一培训班。</w:t>
      </w:r>
    </w:p>
    <w:p>
      <w:pPr>
        <w:pStyle w:val="7"/>
        <w:shd w:val="clear" w:color="auto" w:fill="FFFFFF"/>
        <w:spacing w:before="0" w:beforeAutospacing="0" w:after="0" w:afterAutospacing="0" w:line="360" w:lineRule="auto"/>
        <w:ind w:firstLine="480"/>
        <w:textAlignment w:val="baseline"/>
        <w:rPr>
          <w:rFonts w:hint="default" w:ascii="仿宋_GB2312" w:hAnsi="仿宋" w:eastAsia="仿宋_GB2312"/>
          <w:color w:val="333333"/>
          <w:sz w:val="32"/>
          <w:szCs w:val="32"/>
        </w:rPr>
      </w:pPr>
      <w:r>
        <w:rPr>
          <w:rFonts w:ascii="仿宋_GB2312" w:hAnsi="仿宋" w:eastAsia="仿宋_GB2312"/>
          <w:color w:val="333333"/>
          <w:sz w:val="32"/>
          <w:szCs w:val="32"/>
        </w:rPr>
        <w:t>第十一条 师资上岗制度。</w:t>
      </w:r>
    </w:p>
    <w:p>
      <w:pPr>
        <w:pStyle w:val="7"/>
        <w:shd w:val="clear" w:color="auto" w:fill="FFFFFF"/>
        <w:spacing w:before="0" w:beforeAutospacing="0" w:after="0" w:afterAutospacing="0" w:line="360" w:lineRule="auto"/>
        <w:ind w:firstLine="480"/>
        <w:textAlignment w:val="baseline"/>
        <w:rPr>
          <w:rFonts w:hint="default" w:ascii="仿宋_GB2312" w:hAnsi="仿宋" w:eastAsia="仿宋_GB2312"/>
          <w:color w:val="333333"/>
          <w:sz w:val="32"/>
          <w:szCs w:val="32"/>
        </w:rPr>
      </w:pPr>
      <w:r>
        <w:rPr>
          <w:rFonts w:ascii="仿宋_GB2312" w:hAnsi="仿宋" w:eastAsia="仿宋_GB2312"/>
          <w:color w:val="333333"/>
          <w:sz w:val="32"/>
          <w:szCs w:val="32"/>
        </w:rPr>
        <w:t>一、对新上岗得指导老师上岗前必须经过岗前培训合格、带教能力（包括教学查房、病案讨论、理论授课等）考核合格、师资资格认定，医院住院医师规范化培训工作</w:t>
      </w:r>
      <w:r>
        <w:rPr>
          <w:rFonts w:hint="eastAsia" w:ascii="仿宋_GB2312" w:hAnsi="仿宋" w:eastAsia="仿宋_GB2312"/>
          <w:color w:val="333333"/>
          <w:sz w:val="32"/>
          <w:szCs w:val="32"/>
          <w:lang w:val="en-US" w:eastAsia="zh-CN"/>
        </w:rPr>
        <w:t>领导小组</w:t>
      </w:r>
      <w:r>
        <w:rPr>
          <w:rFonts w:ascii="仿宋_GB2312" w:hAnsi="仿宋" w:eastAsia="仿宋_GB2312"/>
          <w:color w:val="333333"/>
          <w:sz w:val="32"/>
          <w:szCs w:val="32"/>
        </w:rPr>
        <w:t>审批后方可上岗。</w:t>
      </w:r>
    </w:p>
    <w:p>
      <w:pPr>
        <w:pStyle w:val="7"/>
        <w:shd w:val="clear" w:color="auto" w:fill="FFFFFF"/>
        <w:spacing w:before="0" w:beforeAutospacing="0" w:after="0" w:afterAutospacing="0" w:line="360" w:lineRule="auto"/>
        <w:ind w:firstLine="480"/>
        <w:textAlignment w:val="baseline"/>
        <w:rPr>
          <w:rFonts w:hint="default" w:ascii="仿宋_GB2312" w:hAnsi="仿宋" w:eastAsia="仿宋_GB2312"/>
          <w:color w:val="333333"/>
          <w:sz w:val="32"/>
          <w:szCs w:val="32"/>
        </w:rPr>
      </w:pPr>
      <w:r>
        <w:rPr>
          <w:rFonts w:ascii="仿宋_GB2312" w:hAnsi="仿宋" w:eastAsia="仿宋_GB2312"/>
          <w:color w:val="333333"/>
          <w:sz w:val="32"/>
          <w:szCs w:val="32"/>
        </w:rPr>
        <w:t>二、对考核不合格者，取消指导老师资格，培训合格并重新师资资格认定后才能上岗。</w:t>
      </w:r>
    </w:p>
    <w:p>
      <w:pPr>
        <w:pStyle w:val="7"/>
        <w:shd w:val="clear" w:color="auto" w:fill="FFFFFF"/>
        <w:spacing w:before="0" w:beforeAutospacing="0" w:after="0" w:afterAutospacing="0" w:line="360" w:lineRule="auto"/>
        <w:ind w:firstLine="480"/>
        <w:textAlignment w:val="baseline"/>
        <w:rPr>
          <w:rFonts w:hint="default" w:ascii="仿宋_GB2312" w:hAnsi="仿宋" w:eastAsia="仿宋_GB2312"/>
          <w:color w:val="333333"/>
          <w:sz w:val="32"/>
          <w:szCs w:val="32"/>
        </w:rPr>
      </w:pPr>
      <w:r>
        <w:rPr>
          <w:rFonts w:ascii="仿宋_GB2312" w:hAnsi="仿宋" w:eastAsia="仿宋_GB2312"/>
          <w:color w:val="333333"/>
          <w:sz w:val="32"/>
          <w:szCs w:val="32"/>
        </w:rPr>
        <w:t>第十二条 师资教学质量评估制度。</w:t>
      </w:r>
    </w:p>
    <w:p>
      <w:pPr>
        <w:pStyle w:val="7"/>
        <w:shd w:val="clear" w:color="auto" w:fill="FFFFFF"/>
        <w:spacing w:before="0" w:beforeAutospacing="0" w:after="0" w:afterAutospacing="0" w:line="360" w:lineRule="auto"/>
        <w:ind w:firstLine="480"/>
        <w:textAlignment w:val="baseline"/>
        <w:rPr>
          <w:rFonts w:hint="default" w:ascii="仿宋_GB2312" w:hAnsi="仿宋" w:eastAsia="仿宋_GB2312"/>
          <w:color w:val="333333"/>
          <w:sz w:val="32"/>
          <w:szCs w:val="32"/>
        </w:rPr>
      </w:pPr>
      <w:r>
        <w:rPr>
          <w:rFonts w:ascii="仿宋_GB2312" w:hAnsi="仿宋" w:eastAsia="仿宋_GB2312"/>
          <w:color w:val="333333"/>
          <w:sz w:val="32"/>
          <w:szCs w:val="32"/>
        </w:rPr>
        <w:t>一、考评原则</w:t>
      </w:r>
    </w:p>
    <w:p>
      <w:pPr>
        <w:pStyle w:val="7"/>
        <w:shd w:val="clear" w:color="auto" w:fill="FFFFFF"/>
        <w:spacing w:before="0" w:beforeAutospacing="0" w:after="0" w:afterAutospacing="0" w:line="360" w:lineRule="auto"/>
        <w:ind w:firstLine="480"/>
        <w:textAlignment w:val="baseline"/>
        <w:rPr>
          <w:rFonts w:hint="default" w:ascii="仿宋_GB2312" w:hAnsi="仿宋" w:eastAsia="仿宋_GB2312"/>
          <w:color w:val="333333"/>
          <w:sz w:val="32"/>
          <w:szCs w:val="32"/>
        </w:rPr>
      </w:pPr>
      <w:r>
        <w:rPr>
          <w:rFonts w:ascii="仿宋_GB2312" w:hAnsi="仿宋" w:eastAsia="仿宋_GB2312"/>
          <w:color w:val="333333"/>
          <w:sz w:val="32"/>
          <w:szCs w:val="32"/>
        </w:rPr>
        <w:t>1、住院医师规范化培训办公室把考评工作作为常规工作来实行，每年度进行一次，使之制度化、程序化、合理化。</w:t>
      </w:r>
    </w:p>
    <w:p>
      <w:pPr>
        <w:pStyle w:val="7"/>
        <w:shd w:val="clear" w:color="auto" w:fill="FFFFFF"/>
        <w:spacing w:before="0" w:beforeAutospacing="0" w:after="0" w:afterAutospacing="0" w:line="360" w:lineRule="auto"/>
        <w:ind w:firstLine="480"/>
        <w:textAlignment w:val="baseline"/>
        <w:rPr>
          <w:rFonts w:hint="default" w:ascii="仿宋_GB2312" w:hAnsi="仿宋" w:eastAsia="仿宋_GB2312"/>
          <w:color w:val="333333"/>
          <w:sz w:val="32"/>
          <w:szCs w:val="32"/>
        </w:rPr>
      </w:pPr>
      <w:r>
        <w:rPr>
          <w:rFonts w:ascii="仿宋_GB2312" w:hAnsi="仿宋" w:eastAsia="仿宋_GB2312"/>
          <w:color w:val="333333"/>
          <w:sz w:val="32"/>
          <w:szCs w:val="32"/>
        </w:rPr>
        <w:t>2、在考评前认真做好准备，对指导老师表现有充分了解。</w:t>
      </w:r>
    </w:p>
    <w:p>
      <w:pPr>
        <w:pStyle w:val="7"/>
        <w:shd w:val="clear" w:color="auto" w:fill="FFFFFF"/>
        <w:spacing w:before="0" w:beforeAutospacing="0" w:after="0" w:afterAutospacing="0" w:line="360" w:lineRule="auto"/>
        <w:ind w:firstLine="480"/>
        <w:textAlignment w:val="baseline"/>
        <w:rPr>
          <w:rFonts w:hint="default" w:ascii="仿宋_GB2312" w:hAnsi="仿宋" w:eastAsia="仿宋_GB2312"/>
          <w:color w:val="333333"/>
          <w:sz w:val="32"/>
          <w:szCs w:val="32"/>
        </w:rPr>
      </w:pPr>
      <w:r>
        <w:rPr>
          <w:rFonts w:ascii="仿宋_GB2312" w:hAnsi="仿宋" w:eastAsia="仿宋_GB2312"/>
          <w:color w:val="333333"/>
          <w:sz w:val="32"/>
          <w:szCs w:val="32"/>
        </w:rPr>
        <w:t>3、考评者工作要认真仔细，客观公正。</w:t>
      </w:r>
    </w:p>
    <w:p>
      <w:pPr>
        <w:pStyle w:val="3"/>
        <w:spacing w:line="360" w:lineRule="auto"/>
        <w:ind w:firstLine="640" w:firstLineChars="200"/>
        <w:rPr>
          <w:rFonts w:ascii="仿宋_GB2312" w:hAnsi="仿宋" w:eastAsia="仿宋_GB2312"/>
          <w:color w:val="333333"/>
          <w:sz w:val="32"/>
          <w:szCs w:val="32"/>
        </w:rPr>
      </w:pPr>
      <w:r>
        <w:rPr>
          <w:rFonts w:hint="eastAsia" w:ascii="仿宋_GB2312" w:hAnsi="仿宋" w:eastAsia="仿宋_GB2312"/>
          <w:color w:val="333333"/>
          <w:sz w:val="32"/>
          <w:szCs w:val="32"/>
        </w:rPr>
        <w:t>二、考评内容</w:t>
      </w:r>
    </w:p>
    <w:p>
      <w:pPr>
        <w:pStyle w:val="3"/>
        <w:spacing w:line="360" w:lineRule="auto"/>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1、职能部门对教师教学检查情况；</w:t>
      </w:r>
    </w:p>
    <w:p>
      <w:pPr>
        <w:pStyle w:val="3"/>
        <w:spacing w:line="360" w:lineRule="auto"/>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2、教师日常履职情况；</w:t>
      </w:r>
    </w:p>
    <w:p>
      <w:pPr>
        <w:pStyle w:val="3"/>
        <w:spacing w:line="360" w:lineRule="auto"/>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3、学生对教师的评价；</w:t>
      </w:r>
    </w:p>
    <w:p>
      <w:pPr>
        <w:pStyle w:val="3"/>
        <w:spacing w:line="360" w:lineRule="auto"/>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4、科室（学科）意见；</w:t>
      </w:r>
    </w:p>
    <w:p>
      <w:pPr>
        <w:pStyle w:val="7"/>
        <w:shd w:val="clear" w:color="auto" w:fill="FFFFFF"/>
        <w:spacing w:before="0" w:beforeAutospacing="0" w:after="0" w:afterAutospacing="0" w:line="360" w:lineRule="auto"/>
        <w:ind w:firstLine="640" w:firstLineChars="200"/>
        <w:textAlignment w:val="baseline"/>
        <w:rPr>
          <w:rFonts w:hint="default" w:ascii="仿宋_GB2312" w:hAnsi="仿宋" w:eastAsia="仿宋_GB2312"/>
          <w:color w:val="333333"/>
          <w:sz w:val="32"/>
          <w:szCs w:val="32"/>
        </w:rPr>
      </w:pPr>
      <w:r>
        <w:rPr>
          <w:rFonts w:ascii="仿宋_GB2312" w:hAnsi="仿宋" w:eastAsia="仿宋_GB2312" w:cs="Times New Roman"/>
          <w:sz w:val="32"/>
          <w:szCs w:val="32"/>
        </w:rPr>
        <w:t>5、带教缺陷</w:t>
      </w:r>
    </w:p>
    <w:p>
      <w:pPr>
        <w:pStyle w:val="7"/>
        <w:shd w:val="clear" w:color="auto" w:fill="FFFFFF"/>
        <w:spacing w:before="0" w:beforeAutospacing="0" w:after="0" w:afterAutospacing="0" w:line="360" w:lineRule="auto"/>
        <w:ind w:firstLine="480"/>
        <w:textAlignment w:val="baseline"/>
        <w:rPr>
          <w:rFonts w:hint="default" w:ascii="仿宋_GB2312" w:hAnsi="仿宋" w:eastAsia="仿宋_GB2312"/>
          <w:color w:val="333333"/>
          <w:sz w:val="32"/>
          <w:szCs w:val="32"/>
        </w:rPr>
      </w:pPr>
      <w:r>
        <w:rPr>
          <w:rFonts w:ascii="仿宋_GB2312" w:hAnsi="仿宋" w:eastAsia="仿宋_GB2312"/>
          <w:color w:val="333333"/>
          <w:sz w:val="32"/>
          <w:szCs w:val="32"/>
        </w:rPr>
        <w:t>三、考评方法</w:t>
      </w:r>
    </w:p>
    <w:p>
      <w:pPr>
        <w:pStyle w:val="7"/>
        <w:shd w:val="clear" w:color="auto" w:fill="FFFFFF"/>
        <w:spacing w:before="0" w:beforeAutospacing="0" w:after="0" w:afterAutospacing="0" w:line="360" w:lineRule="auto"/>
        <w:ind w:firstLine="480"/>
        <w:textAlignment w:val="baseline"/>
        <w:rPr>
          <w:rFonts w:hint="default" w:ascii="仿宋_GB2312" w:hAnsi="仿宋" w:eastAsia="仿宋_GB2312"/>
          <w:color w:val="333333"/>
          <w:sz w:val="32"/>
          <w:szCs w:val="32"/>
        </w:rPr>
      </w:pPr>
      <w:r>
        <w:rPr>
          <w:rFonts w:ascii="仿宋_GB2312" w:hAnsi="仿宋" w:eastAsia="仿宋_GB2312"/>
          <w:color w:val="333333"/>
          <w:sz w:val="32"/>
          <w:szCs w:val="32"/>
        </w:rPr>
        <w:t>1、学员对指导老师填写带教情况评价表。</w:t>
      </w:r>
    </w:p>
    <w:p>
      <w:pPr>
        <w:pStyle w:val="7"/>
        <w:shd w:val="clear" w:color="auto" w:fill="FFFFFF"/>
        <w:spacing w:before="0" w:beforeAutospacing="0" w:after="0" w:afterAutospacing="0" w:line="360" w:lineRule="auto"/>
        <w:ind w:firstLine="480"/>
        <w:textAlignment w:val="baseline"/>
        <w:rPr>
          <w:rFonts w:hint="default" w:ascii="仿宋_GB2312" w:hAnsi="仿宋" w:eastAsia="仿宋_GB2312"/>
          <w:color w:val="333333"/>
          <w:sz w:val="32"/>
          <w:szCs w:val="32"/>
        </w:rPr>
      </w:pPr>
      <w:r>
        <w:rPr>
          <w:rFonts w:ascii="仿宋_GB2312" w:hAnsi="仿宋" w:eastAsia="仿宋_GB2312"/>
          <w:color w:val="333333"/>
          <w:sz w:val="32"/>
          <w:szCs w:val="32"/>
        </w:rPr>
        <w:t>2、住院医师规范化培训办公室和各专业基地根据考核内容对指导老师进行考评。</w:t>
      </w:r>
    </w:p>
    <w:p>
      <w:pPr>
        <w:pStyle w:val="7"/>
        <w:shd w:val="clear" w:color="auto" w:fill="FFFFFF"/>
        <w:spacing w:before="0" w:beforeAutospacing="0" w:after="0" w:afterAutospacing="0" w:line="360" w:lineRule="auto"/>
        <w:ind w:firstLine="480"/>
        <w:textAlignment w:val="baseline"/>
        <w:rPr>
          <w:rFonts w:hint="default" w:ascii="仿宋_GB2312" w:hAnsi="仿宋" w:eastAsia="仿宋_GB2312"/>
          <w:color w:val="333333"/>
          <w:sz w:val="32"/>
          <w:szCs w:val="32"/>
        </w:rPr>
      </w:pPr>
      <w:r>
        <w:rPr>
          <w:rFonts w:ascii="仿宋_GB2312" w:hAnsi="仿宋" w:eastAsia="仿宋_GB2312"/>
          <w:color w:val="333333"/>
          <w:sz w:val="32"/>
          <w:szCs w:val="32"/>
        </w:rPr>
        <w:t>四、评定结果及激励机制</w:t>
      </w:r>
    </w:p>
    <w:p>
      <w:pPr>
        <w:pStyle w:val="7"/>
        <w:shd w:val="clear" w:color="auto" w:fill="FFFFFF"/>
        <w:spacing w:before="0" w:beforeAutospacing="0" w:after="0" w:afterAutospacing="0" w:line="360" w:lineRule="auto"/>
        <w:ind w:firstLine="480"/>
        <w:textAlignment w:val="baseline"/>
        <w:rPr>
          <w:rFonts w:hint="default" w:ascii="仿宋_GB2312" w:hAnsi="仿宋" w:eastAsia="仿宋_GB2312"/>
          <w:color w:val="333333"/>
          <w:sz w:val="32"/>
          <w:szCs w:val="32"/>
        </w:rPr>
      </w:pPr>
      <w:r>
        <w:rPr>
          <w:rFonts w:ascii="仿宋_GB2312" w:hAnsi="仿宋" w:eastAsia="仿宋_GB2312"/>
          <w:color w:val="333333"/>
          <w:sz w:val="32"/>
          <w:szCs w:val="32"/>
        </w:rPr>
        <w:t>1、评价表由住院医师规范化培训办公室整理装入指导教师个人档案，医院每年根据考核结果评选年度优秀指导老师，除一定的教学津贴外给予一定物质奖励。</w:t>
      </w:r>
    </w:p>
    <w:p>
      <w:pPr>
        <w:pStyle w:val="7"/>
        <w:shd w:val="clear" w:color="auto" w:fill="FFFFFF"/>
        <w:spacing w:before="0" w:beforeAutospacing="0" w:after="0" w:afterAutospacing="0" w:line="360" w:lineRule="auto"/>
        <w:ind w:firstLine="480"/>
        <w:textAlignment w:val="baseline"/>
        <w:rPr>
          <w:rFonts w:hint="default" w:ascii="仿宋_GB2312" w:hAnsi="仿宋" w:eastAsia="仿宋_GB2312"/>
          <w:color w:val="333333"/>
          <w:sz w:val="32"/>
          <w:szCs w:val="32"/>
        </w:rPr>
      </w:pPr>
      <w:r>
        <w:rPr>
          <w:rFonts w:ascii="仿宋_GB2312" w:hAnsi="仿宋" w:eastAsia="仿宋_GB2312"/>
          <w:color w:val="333333"/>
          <w:sz w:val="32"/>
          <w:szCs w:val="32"/>
        </w:rPr>
        <w:t>2、作为职称晋升及聘用的主要加分依据之一。</w:t>
      </w:r>
    </w:p>
    <w:p>
      <w:pPr>
        <w:pStyle w:val="7"/>
        <w:shd w:val="clear" w:color="auto" w:fill="FFFFFF"/>
        <w:spacing w:before="0" w:beforeAutospacing="0" w:after="0" w:afterAutospacing="0" w:line="360" w:lineRule="auto"/>
        <w:ind w:firstLine="480"/>
        <w:textAlignment w:val="baseline"/>
        <w:rPr>
          <w:rFonts w:hint="default" w:ascii="仿宋_GB2312" w:hAnsi="仿宋" w:eastAsia="仿宋_GB2312"/>
          <w:color w:val="333333"/>
          <w:sz w:val="32"/>
          <w:szCs w:val="32"/>
        </w:rPr>
      </w:pPr>
      <w:r>
        <w:rPr>
          <w:rFonts w:ascii="仿宋_GB2312" w:hAnsi="仿宋" w:eastAsia="仿宋_GB2312"/>
          <w:color w:val="333333"/>
          <w:sz w:val="32"/>
          <w:szCs w:val="32"/>
        </w:rPr>
        <w:t>3、考核85分以上为合格，对考核不合格者，取消指导老师资格，培训合格并重新师资资格认定后才能上岗，职称晋升及聘用推迟1年。当年年度考核为不合格。</w:t>
      </w:r>
    </w:p>
    <w:p>
      <w:pPr>
        <w:ind w:firstLine="640" w:firstLineChars="200"/>
        <w:rPr>
          <w:rFonts w:ascii="仿宋_GB2312" w:hAnsi="仿宋" w:eastAsia="仿宋_GB2312"/>
          <w:color w:val="333333"/>
          <w:sz w:val="32"/>
          <w:szCs w:val="32"/>
        </w:rPr>
      </w:pPr>
      <w:r>
        <w:rPr>
          <w:rFonts w:hint="eastAsia" w:ascii="仿宋_GB2312" w:hAnsi="仿宋" w:eastAsia="仿宋_GB2312"/>
          <w:color w:val="333333"/>
          <w:sz w:val="32"/>
          <w:szCs w:val="32"/>
        </w:rPr>
        <w:t>4、出现教学事故，取消指导老师资格.</w:t>
      </w:r>
    </w:p>
    <w:p>
      <w:pPr>
        <w:tabs>
          <w:tab w:val="left" w:pos="1720"/>
        </w:tabs>
        <w:spacing w:line="560" w:lineRule="exact"/>
        <w:rPr>
          <w:rFonts w:ascii="仿宋_GB2312" w:eastAsia="仿宋_GB2312"/>
          <w:sz w:val="32"/>
          <w:szCs w:val="32"/>
        </w:rPr>
      </w:pPr>
    </w:p>
    <w:p>
      <w:pPr>
        <w:spacing w:line="560" w:lineRule="exact"/>
        <w:jc w:val="center"/>
        <w:rPr>
          <w:rFonts w:hint="eastAsia" w:ascii="仿宋_GB2312" w:eastAsia="仿宋_GB2312"/>
          <w:sz w:val="32"/>
          <w:szCs w:val="32"/>
        </w:rPr>
      </w:pPr>
      <w:bookmarkStart w:id="0" w:name="_GoBack"/>
      <w:bookmarkEnd w:id="0"/>
    </w:p>
    <w:p>
      <w:pPr>
        <w:spacing w:line="560" w:lineRule="exact"/>
        <w:jc w:val="center"/>
        <w:rPr>
          <w:rFonts w:hint="eastAsia" w:ascii="仿宋_GB2312" w:eastAsia="仿宋_GB2312"/>
          <w:sz w:val="32"/>
          <w:szCs w:val="32"/>
        </w:rPr>
      </w:pPr>
      <w:r>
        <w:rPr>
          <w:rFonts w:hint="eastAsia" w:ascii="仿宋_GB2312" w:eastAsia="仿宋_GB2312"/>
          <w:sz w:val="32"/>
          <w:szCs w:val="32"/>
        </w:rPr>
        <w:t xml:space="preserve">               </w:t>
      </w:r>
    </w:p>
    <w:p>
      <w:pPr>
        <w:spacing w:line="560" w:lineRule="exact"/>
        <w:ind w:firstLine="4960" w:firstLineChars="1550"/>
        <w:rPr>
          <w:rFonts w:ascii="仿宋_GB2312" w:hAnsi="宋体" w:eastAsia="仿宋_GB2312" w:cs="宋体"/>
          <w:color w:val="000000" w:themeColor="text1"/>
          <w:sz w:val="32"/>
          <w:szCs w:val="32"/>
        </w:rPr>
      </w:pPr>
    </w:p>
    <w:p>
      <w:pPr>
        <w:pBdr>
          <w:top w:val="single" w:color="auto" w:sz="4" w:space="1"/>
          <w:bottom w:val="single" w:color="auto" w:sz="4" w:space="1"/>
          <w:between w:val="single" w:color="auto" w:sz="4" w:space="1"/>
        </w:pBdr>
        <w:tabs>
          <w:tab w:val="left" w:pos="3500"/>
          <w:tab w:val="right" w:pos="8306"/>
        </w:tabs>
        <w:spacing w:line="520" w:lineRule="exact"/>
        <w:ind w:firstLine="140" w:firstLineChars="50"/>
        <w:rPr>
          <w:rFonts w:hint="eastAsia" w:ascii="仿宋_GB2312" w:eastAsiaTheme="minorEastAsia"/>
          <w:color w:val="000000" w:themeColor="text1"/>
          <w:sz w:val="32"/>
          <w:szCs w:val="32"/>
          <w:lang w:val="en-US" w:eastAsia="zh-CN"/>
        </w:rPr>
      </w:pPr>
      <w:r>
        <w:rPr>
          <w:rFonts w:hint="eastAsia" w:asciiTheme="minorEastAsia" w:hAnsiTheme="minorEastAsia" w:eastAsiaTheme="minorEastAsia"/>
          <w:color w:val="000000" w:themeColor="text1"/>
          <w:sz w:val="28"/>
          <w:szCs w:val="28"/>
        </w:rPr>
        <w:t>阿坝州人民医院办公室                    20</w:t>
      </w:r>
      <w:r>
        <w:rPr>
          <w:rFonts w:hint="eastAsia" w:asciiTheme="minorEastAsia" w:hAnsiTheme="minorEastAsia" w:eastAsiaTheme="minorEastAsia"/>
          <w:color w:val="000000" w:themeColor="text1"/>
          <w:sz w:val="28"/>
          <w:szCs w:val="28"/>
          <w:lang w:val="en-US" w:eastAsia="zh-CN"/>
        </w:rPr>
        <w:t>20</w:t>
      </w:r>
      <w:r>
        <w:rPr>
          <w:rFonts w:hint="eastAsia" w:asciiTheme="minorEastAsia" w:hAnsiTheme="minorEastAsia" w:eastAsiaTheme="minorEastAsia"/>
          <w:color w:val="000000" w:themeColor="text1"/>
          <w:sz w:val="28"/>
          <w:szCs w:val="28"/>
        </w:rPr>
        <w:t>年1</w:t>
      </w:r>
      <w:r>
        <w:rPr>
          <w:rFonts w:hint="eastAsia" w:asciiTheme="minorEastAsia" w:hAnsiTheme="minorEastAsia" w:eastAsiaTheme="minorEastAsia"/>
          <w:color w:val="000000" w:themeColor="text1"/>
          <w:sz w:val="28"/>
          <w:szCs w:val="28"/>
          <w:lang w:val="en-US" w:eastAsia="zh-CN"/>
        </w:rPr>
        <w:t>2</w:t>
      </w:r>
      <w:r>
        <w:rPr>
          <w:rFonts w:hint="eastAsia" w:asciiTheme="minorEastAsia" w:hAnsiTheme="minorEastAsia" w:eastAsiaTheme="minorEastAsia"/>
          <w:color w:val="000000" w:themeColor="text1"/>
          <w:sz w:val="28"/>
          <w:szCs w:val="28"/>
        </w:rPr>
        <w:t>月</w:t>
      </w:r>
      <w:r>
        <w:rPr>
          <w:rFonts w:hint="eastAsia" w:asciiTheme="minorEastAsia" w:hAnsiTheme="minorEastAsia" w:eastAsiaTheme="minorEastAsia"/>
          <w:color w:val="000000" w:themeColor="text1"/>
          <w:sz w:val="28"/>
          <w:szCs w:val="28"/>
          <w:lang w:val="en-US" w:eastAsia="zh-CN"/>
        </w:rPr>
        <w:t>29</w:t>
      </w:r>
      <w:r>
        <w:rPr>
          <w:rFonts w:hint="eastAsia" w:asciiTheme="minorEastAsia" w:hAnsiTheme="minorEastAsia" w:eastAsiaTheme="minorEastAsia"/>
          <w:color w:val="000000" w:themeColor="text1"/>
          <w:sz w:val="28"/>
          <w:szCs w:val="28"/>
        </w:rPr>
        <w:t>日</w:t>
      </w:r>
      <w:r>
        <w:rPr>
          <w:rFonts w:hint="eastAsia" w:asciiTheme="minorEastAsia" w:hAnsiTheme="minorEastAsia" w:eastAsiaTheme="minorEastAsia"/>
          <w:color w:val="000000" w:themeColor="text1"/>
          <w:sz w:val="28"/>
          <w:szCs w:val="28"/>
          <w:lang w:eastAsia="zh-CN"/>
        </w:rPr>
        <w:t>印</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2</w:t>
    </w:r>
    <w:r>
      <w:rPr>
        <w:lang w:val="zh-CN"/>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WQ1NzJkOWZlNjU2MzkyNmVjYjlkMzdhZjlmZTcyZTkifQ=="/>
  </w:docVars>
  <w:rsids>
    <w:rsidRoot w:val="002A471D"/>
    <w:rsid w:val="00005498"/>
    <w:rsid w:val="00020878"/>
    <w:rsid w:val="000337CD"/>
    <w:rsid w:val="000573CB"/>
    <w:rsid w:val="00067A7F"/>
    <w:rsid w:val="000723F7"/>
    <w:rsid w:val="000A4EB1"/>
    <w:rsid w:val="000B5138"/>
    <w:rsid w:val="000C1345"/>
    <w:rsid w:val="000D6FD0"/>
    <w:rsid w:val="000F5047"/>
    <w:rsid w:val="00111A07"/>
    <w:rsid w:val="001321BD"/>
    <w:rsid w:val="00153977"/>
    <w:rsid w:val="00160F8E"/>
    <w:rsid w:val="00170829"/>
    <w:rsid w:val="001A7F56"/>
    <w:rsid w:val="001B4FEF"/>
    <w:rsid w:val="001B782B"/>
    <w:rsid w:val="001C3A4A"/>
    <w:rsid w:val="001C7783"/>
    <w:rsid w:val="00275D95"/>
    <w:rsid w:val="00290223"/>
    <w:rsid w:val="002A471D"/>
    <w:rsid w:val="002E17FD"/>
    <w:rsid w:val="002F065E"/>
    <w:rsid w:val="002F70C8"/>
    <w:rsid w:val="00311905"/>
    <w:rsid w:val="00314FC1"/>
    <w:rsid w:val="00354248"/>
    <w:rsid w:val="003771E5"/>
    <w:rsid w:val="00380F7B"/>
    <w:rsid w:val="00386BD0"/>
    <w:rsid w:val="003A3DA8"/>
    <w:rsid w:val="003B1CEA"/>
    <w:rsid w:val="003B427C"/>
    <w:rsid w:val="003E0A29"/>
    <w:rsid w:val="003E2E61"/>
    <w:rsid w:val="003E418F"/>
    <w:rsid w:val="003E54AA"/>
    <w:rsid w:val="003F5104"/>
    <w:rsid w:val="00400878"/>
    <w:rsid w:val="00415448"/>
    <w:rsid w:val="00420562"/>
    <w:rsid w:val="00420E1F"/>
    <w:rsid w:val="00482396"/>
    <w:rsid w:val="004A4552"/>
    <w:rsid w:val="004B5F5C"/>
    <w:rsid w:val="004C1120"/>
    <w:rsid w:val="004C68A9"/>
    <w:rsid w:val="004D1599"/>
    <w:rsid w:val="004E2EBE"/>
    <w:rsid w:val="00500C7B"/>
    <w:rsid w:val="00505241"/>
    <w:rsid w:val="00512A4F"/>
    <w:rsid w:val="00517289"/>
    <w:rsid w:val="005203DF"/>
    <w:rsid w:val="00542164"/>
    <w:rsid w:val="005512EA"/>
    <w:rsid w:val="00573A16"/>
    <w:rsid w:val="005B0AF4"/>
    <w:rsid w:val="005B6BEE"/>
    <w:rsid w:val="005C000B"/>
    <w:rsid w:val="005C0345"/>
    <w:rsid w:val="005D4182"/>
    <w:rsid w:val="005D6BA8"/>
    <w:rsid w:val="005F4191"/>
    <w:rsid w:val="0060086F"/>
    <w:rsid w:val="00643EB1"/>
    <w:rsid w:val="0064566A"/>
    <w:rsid w:val="0065316C"/>
    <w:rsid w:val="00667ADA"/>
    <w:rsid w:val="006704A3"/>
    <w:rsid w:val="006719CE"/>
    <w:rsid w:val="00691B5A"/>
    <w:rsid w:val="006A0708"/>
    <w:rsid w:val="006A0FD8"/>
    <w:rsid w:val="006A2E98"/>
    <w:rsid w:val="006B0204"/>
    <w:rsid w:val="006C0026"/>
    <w:rsid w:val="006C3F0A"/>
    <w:rsid w:val="006D5B28"/>
    <w:rsid w:val="006D7F62"/>
    <w:rsid w:val="006E131D"/>
    <w:rsid w:val="006E6142"/>
    <w:rsid w:val="006F028E"/>
    <w:rsid w:val="006F39DF"/>
    <w:rsid w:val="00717FA7"/>
    <w:rsid w:val="00723BCD"/>
    <w:rsid w:val="007308AD"/>
    <w:rsid w:val="0076091F"/>
    <w:rsid w:val="007769BE"/>
    <w:rsid w:val="00777E78"/>
    <w:rsid w:val="00785624"/>
    <w:rsid w:val="00793CBF"/>
    <w:rsid w:val="007978BD"/>
    <w:rsid w:val="007D0ADD"/>
    <w:rsid w:val="007E50F2"/>
    <w:rsid w:val="007E78CA"/>
    <w:rsid w:val="008038B5"/>
    <w:rsid w:val="00823C18"/>
    <w:rsid w:val="00827EEB"/>
    <w:rsid w:val="00871C79"/>
    <w:rsid w:val="00873D9A"/>
    <w:rsid w:val="00876C8D"/>
    <w:rsid w:val="00880C4E"/>
    <w:rsid w:val="008A7991"/>
    <w:rsid w:val="008B2F80"/>
    <w:rsid w:val="008B5A4F"/>
    <w:rsid w:val="008B7EB0"/>
    <w:rsid w:val="008C305A"/>
    <w:rsid w:val="008C578E"/>
    <w:rsid w:val="008D2D0E"/>
    <w:rsid w:val="008E4F14"/>
    <w:rsid w:val="008F281C"/>
    <w:rsid w:val="00903F47"/>
    <w:rsid w:val="00921188"/>
    <w:rsid w:val="009253D8"/>
    <w:rsid w:val="00927208"/>
    <w:rsid w:val="00953D77"/>
    <w:rsid w:val="00961A00"/>
    <w:rsid w:val="00990572"/>
    <w:rsid w:val="009A313B"/>
    <w:rsid w:val="009C2D42"/>
    <w:rsid w:val="009C495D"/>
    <w:rsid w:val="009E4813"/>
    <w:rsid w:val="009E6BC9"/>
    <w:rsid w:val="00A16EDC"/>
    <w:rsid w:val="00A33C93"/>
    <w:rsid w:val="00A74988"/>
    <w:rsid w:val="00A76ACF"/>
    <w:rsid w:val="00A82FFD"/>
    <w:rsid w:val="00AC12F2"/>
    <w:rsid w:val="00AF479A"/>
    <w:rsid w:val="00B07EAB"/>
    <w:rsid w:val="00B128C4"/>
    <w:rsid w:val="00B128C9"/>
    <w:rsid w:val="00B1454B"/>
    <w:rsid w:val="00B21BB9"/>
    <w:rsid w:val="00B220A7"/>
    <w:rsid w:val="00B3710E"/>
    <w:rsid w:val="00B47216"/>
    <w:rsid w:val="00B529D0"/>
    <w:rsid w:val="00B52A6B"/>
    <w:rsid w:val="00B70262"/>
    <w:rsid w:val="00B74CC2"/>
    <w:rsid w:val="00B86180"/>
    <w:rsid w:val="00BA6F27"/>
    <w:rsid w:val="00BE4309"/>
    <w:rsid w:val="00C14440"/>
    <w:rsid w:val="00C1692A"/>
    <w:rsid w:val="00C20D20"/>
    <w:rsid w:val="00C254D2"/>
    <w:rsid w:val="00C52023"/>
    <w:rsid w:val="00C526C4"/>
    <w:rsid w:val="00C71A59"/>
    <w:rsid w:val="00C854EE"/>
    <w:rsid w:val="00CA172E"/>
    <w:rsid w:val="00CA1AE5"/>
    <w:rsid w:val="00CA311A"/>
    <w:rsid w:val="00CB5C82"/>
    <w:rsid w:val="00CC6676"/>
    <w:rsid w:val="00CD263E"/>
    <w:rsid w:val="00CE36C4"/>
    <w:rsid w:val="00CE3A5F"/>
    <w:rsid w:val="00CE565A"/>
    <w:rsid w:val="00CE5B9C"/>
    <w:rsid w:val="00D24BFC"/>
    <w:rsid w:val="00D36039"/>
    <w:rsid w:val="00D43081"/>
    <w:rsid w:val="00D85946"/>
    <w:rsid w:val="00D94736"/>
    <w:rsid w:val="00DA1042"/>
    <w:rsid w:val="00DA189E"/>
    <w:rsid w:val="00DF22A1"/>
    <w:rsid w:val="00DF2568"/>
    <w:rsid w:val="00DF70C5"/>
    <w:rsid w:val="00E13841"/>
    <w:rsid w:val="00E22403"/>
    <w:rsid w:val="00E40CD0"/>
    <w:rsid w:val="00E44AA5"/>
    <w:rsid w:val="00E54D70"/>
    <w:rsid w:val="00E66BB7"/>
    <w:rsid w:val="00E77675"/>
    <w:rsid w:val="00E869AA"/>
    <w:rsid w:val="00E8768C"/>
    <w:rsid w:val="00E925EA"/>
    <w:rsid w:val="00EA0D4D"/>
    <w:rsid w:val="00EB6C27"/>
    <w:rsid w:val="00EC3F78"/>
    <w:rsid w:val="00ED3420"/>
    <w:rsid w:val="00EE5675"/>
    <w:rsid w:val="00F02A02"/>
    <w:rsid w:val="00F05DD0"/>
    <w:rsid w:val="00F12711"/>
    <w:rsid w:val="00F22836"/>
    <w:rsid w:val="00F24BD4"/>
    <w:rsid w:val="00F26D0A"/>
    <w:rsid w:val="00F37A11"/>
    <w:rsid w:val="00F465C4"/>
    <w:rsid w:val="00F60904"/>
    <w:rsid w:val="00F85FF3"/>
    <w:rsid w:val="00F96986"/>
    <w:rsid w:val="00FA381D"/>
    <w:rsid w:val="00FB2AC7"/>
    <w:rsid w:val="00FB774A"/>
    <w:rsid w:val="00FC2017"/>
    <w:rsid w:val="00FC27D7"/>
    <w:rsid w:val="00FC3E3F"/>
    <w:rsid w:val="00FC40DF"/>
    <w:rsid w:val="00FC6EF9"/>
    <w:rsid w:val="00FD5C26"/>
    <w:rsid w:val="00FD6FFE"/>
    <w:rsid w:val="00FF02BC"/>
    <w:rsid w:val="08670714"/>
    <w:rsid w:val="09383E5F"/>
    <w:rsid w:val="0E405E0A"/>
    <w:rsid w:val="128D0D77"/>
    <w:rsid w:val="16B93499"/>
    <w:rsid w:val="245C7495"/>
    <w:rsid w:val="2D4D505E"/>
    <w:rsid w:val="2D970F00"/>
    <w:rsid w:val="36435A6D"/>
    <w:rsid w:val="3B697D24"/>
    <w:rsid w:val="4E2F6BAB"/>
    <w:rsid w:val="51C36F2F"/>
    <w:rsid w:val="521045FE"/>
    <w:rsid w:val="57580832"/>
    <w:rsid w:val="59B30690"/>
    <w:rsid w:val="5D850596"/>
    <w:rsid w:val="630737FB"/>
    <w:rsid w:val="631D6B7A"/>
    <w:rsid w:val="6D260405"/>
    <w:rsid w:val="6E6A7C9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4"/>
    <w:qFormat/>
    <w:locked/>
    <w:uiPriority w:val="0"/>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0"/>
    <w:rPr>
      <w:rFonts w:ascii="宋体" w:hAnsi="Courier New" w:eastAsia="宋体" w:cs="Courier New"/>
      <w:szCs w:val="21"/>
    </w:rPr>
  </w:style>
  <w:style w:type="paragraph" w:styleId="4">
    <w:name w:val="Date"/>
    <w:basedOn w:val="1"/>
    <w:next w:val="1"/>
    <w:link w:val="13"/>
    <w:semiHidden/>
    <w:unhideWhenUsed/>
    <w:qFormat/>
    <w:uiPriority w:val="99"/>
    <w:pPr>
      <w:ind w:left="100" w:leftChars="2500"/>
    </w:p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hint="eastAsia" w:ascii="宋体" w:hAnsi="宋体" w:eastAsia="宋体" w:cs="宋体"/>
      <w:kern w:val="0"/>
      <w:sz w:val="24"/>
      <w:szCs w:val="24"/>
    </w:rPr>
  </w:style>
  <w:style w:type="paragraph" w:styleId="10">
    <w:name w:val="List Paragraph"/>
    <w:basedOn w:val="1"/>
    <w:qFormat/>
    <w:uiPriority w:val="99"/>
    <w:pPr>
      <w:ind w:firstLine="420" w:firstLineChars="200"/>
    </w:pPr>
  </w:style>
  <w:style w:type="character" w:customStyle="1" w:styleId="11">
    <w:name w:val="页眉 Char"/>
    <w:basedOn w:val="9"/>
    <w:link w:val="6"/>
    <w:semiHidden/>
    <w:qFormat/>
    <w:locked/>
    <w:uiPriority w:val="99"/>
    <w:rPr>
      <w:rFonts w:cs="Times New Roman"/>
      <w:kern w:val="2"/>
      <w:sz w:val="18"/>
      <w:szCs w:val="18"/>
    </w:rPr>
  </w:style>
  <w:style w:type="character" w:customStyle="1" w:styleId="12">
    <w:name w:val="页脚 Char"/>
    <w:basedOn w:val="9"/>
    <w:link w:val="5"/>
    <w:locked/>
    <w:uiPriority w:val="99"/>
    <w:rPr>
      <w:rFonts w:cs="Times New Roman"/>
      <w:kern w:val="2"/>
      <w:sz w:val="18"/>
      <w:szCs w:val="18"/>
    </w:rPr>
  </w:style>
  <w:style w:type="character" w:customStyle="1" w:styleId="13">
    <w:name w:val="日期 Char"/>
    <w:basedOn w:val="9"/>
    <w:link w:val="4"/>
    <w:semiHidden/>
    <w:qFormat/>
    <w:uiPriority w:val="99"/>
    <w:rPr>
      <w:kern w:val="2"/>
      <w:sz w:val="21"/>
      <w:szCs w:val="22"/>
    </w:rPr>
  </w:style>
  <w:style w:type="character" w:customStyle="1" w:styleId="14">
    <w:name w:val="标题 1 Char"/>
    <w:basedOn w:val="9"/>
    <w:link w:val="2"/>
    <w:qFormat/>
    <w:uiPriority w:val="0"/>
    <w:rPr>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E8766-851D-4D5B-B47F-E7FF555A483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2011</Words>
  <Characters>2018</Characters>
  <Lines>4</Lines>
  <Paragraphs>1</Paragraphs>
  <TotalTime>0</TotalTime>
  <ScaleCrop>false</ScaleCrop>
  <LinksUpToDate>false</LinksUpToDate>
  <CharactersWithSpaces>2070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2014-01-02T06:34:00Z</dcterms:created>
  <dc:creator>微软用户</dc:creator>
  <cp:lastModifiedBy>木子青争</cp:lastModifiedBy>
  <cp:lastPrinted>2018-04-04T04:07:00Z</cp:lastPrinted>
  <dcterms:modified xsi:type="dcterms:W3CDTF">2023-05-26T04:33:11Z</dcterms:modified>
  <cp:revision>125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21228A567063420C895C4E626C4E94FF_12</vt:lpwstr>
  </property>
</Properties>
</file>